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A" w:rsidRPr="00716E6F" w:rsidRDefault="00912A5A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23"/>
          <w:lang w:eastAsia="it-IT"/>
        </w:rPr>
      </w:pPr>
      <w:bookmarkStart w:id="0" w:name="_GoBack"/>
      <w:bookmarkEnd w:id="0"/>
      <w:r w:rsidRPr="00716E6F">
        <w:rPr>
          <w:rFonts w:ascii="Verdana" w:hAnsi="Verdana"/>
          <w:noProof/>
          <w:lang w:eastAsia="it-IT"/>
        </w:rPr>
        <w:drawing>
          <wp:inline distT="0" distB="0" distL="0" distR="0">
            <wp:extent cx="6572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C6" w:rsidRPr="00242DDB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POLIZIA DI STATO</w:t>
      </w:r>
    </w:p>
    <w:p w:rsidR="00CF26C6" w:rsidRPr="00242DDB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Compartimento Polizia Stradale per il “LAZIO</w:t>
      </w:r>
      <w:r w:rsidR="00D85052"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e l’UMBRIA</w:t>
      </w: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”</w:t>
      </w:r>
    </w:p>
    <w:p w:rsidR="00CF26C6" w:rsidRPr="00242DDB" w:rsidRDefault="00CF26C6" w:rsidP="00CF26C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Sezione di </w:t>
      </w:r>
      <w:r w:rsidR="005E646B" w:rsidRPr="00242DDB">
        <w:rPr>
          <w:rFonts w:ascii="Verdana" w:eastAsia="Times New Roman" w:hAnsi="Verdana" w:cs="Times New Roman"/>
          <w:b/>
          <w:sz w:val="24"/>
          <w:szCs w:val="24"/>
          <w:lang w:eastAsia="it-IT"/>
        </w:rPr>
        <w:t>Latina</w:t>
      </w:r>
    </w:p>
    <w:p w:rsidR="00CF26C6" w:rsidRPr="00242DDB" w:rsidRDefault="00CF26C6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 xml:space="preserve"> </w:t>
      </w:r>
      <w:r w:rsidR="005E646B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(Tel.0773/2608</w:t>
      </w:r>
      <w:r w:rsidR="00CB4DE5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1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 xml:space="preserve"> Fax 07</w:t>
      </w:r>
      <w:r w:rsidR="005E646B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73/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26</w:t>
      </w:r>
      <w:r w:rsidR="00CB4DE5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0</w:t>
      </w:r>
      <w:r w:rsidR="002624A8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82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5</w:t>
      </w:r>
      <w:r w:rsidR="005E646B"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9</w:t>
      </w:r>
      <w:r w:rsidRPr="00242DDB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)</w:t>
      </w:r>
    </w:p>
    <w:p w:rsidR="00CF26C6" w:rsidRPr="00242DDB" w:rsidRDefault="00255CAD" w:rsidP="00CF26C6">
      <w:pPr>
        <w:spacing w:after="0" w:line="240" w:lineRule="auto"/>
        <w:jc w:val="center"/>
        <w:rPr>
          <w:rStyle w:val="Collegamentoipertestuale"/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  <w:hyperlink r:id="rId9" w:history="1">
        <w:r w:rsidR="005E646B" w:rsidRPr="00242DDB">
          <w:rPr>
            <w:rStyle w:val="Collegamentoipertestuale"/>
            <w:rFonts w:ascii="Verdana" w:eastAsia="Times New Roman" w:hAnsi="Verdana" w:cs="Times New Roman"/>
            <w:b/>
            <w:i/>
            <w:sz w:val="24"/>
            <w:szCs w:val="24"/>
            <w:lang w:eastAsia="it-IT"/>
          </w:rPr>
          <w:t>sezpolstrada.lt@pecps.poliziadistato.it</w:t>
        </w:r>
      </w:hyperlink>
    </w:p>
    <w:p w:rsidR="00912A5A" w:rsidRDefault="00912A5A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</w:p>
    <w:p w:rsidR="009C59C7" w:rsidRDefault="009C59C7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</w:p>
    <w:p w:rsidR="009C59C7" w:rsidRPr="00242DDB" w:rsidRDefault="009C59C7" w:rsidP="00CF26C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</w:pPr>
    </w:p>
    <w:p w:rsidR="00890DBB" w:rsidRDefault="00890DBB" w:rsidP="00890DBB">
      <w:pPr>
        <w:spacing w:after="0"/>
        <w:ind w:left="426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>CONTINUANO I CONTROLLI DELLA POLIZIA DI STATO SULLE STRADE DELLA PROVINCIA DI LATINA</w:t>
      </w:r>
      <w:r w:rsidR="0040384C">
        <w:rPr>
          <w:rFonts w:ascii="Verdana" w:eastAsia="Times New Roman" w:hAnsi="Verdana" w:cs="Times New Roman"/>
          <w:b/>
          <w:sz w:val="24"/>
          <w:szCs w:val="24"/>
          <w:lang w:eastAsia="it-IT"/>
        </w:rPr>
        <w:t>:</w:t>
      </w:r>
    </w:p>
    <w:p w:rsidR="0046206E" w:rsidRPr="00E22122" w:rsidRDefault="006C26D5" w:rsidP="00890DBB">
      <w:pPr>
        <w:spacing w:after="0"/>
        <w:ind w:left="426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RISULTATI OPERATIVI DEI </w:t>
      </w:r>
      <w:r w:rsidR="00A550C8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SERVIZI </w:t>
      </w:r>
      <w:r w:rsidR="005E07A2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DI 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LUGLIO</w:t>
      </w:r>
      <w:r w:rsidR="00041D2E">
        <w:rPr>
          <w:rFonts w:ascii="Verdana" w:eastAsia="Times New Roman" w:hAnsi="Verdana" w:cs="Times New Roman"/>
          <w:b/>
          <w:sz w:val="24"/>
          <w:szCs w:val="24"/>
          <w:lang w:eastAsia="it-IT"/>
        </w:rPr>
        <w:t>.</w:t>
      </w:r>
    </w:p>
    <w:p w:rsidR="0046206E" w:rsidRDefault="0046206E" w:rsidP="00890DBB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9C59C7" w:rsidRPr="00E22122" w:rsidRDefault="009C59C7" w:rsidP="00890DBB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C25B6" w:rsidRPr="00E22122" w:rsidRDefault="00E22122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La</w:t>
      </w:r>
      <w:r w:rsidR="00A550C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Polizia Stradale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832D6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di Latina</w:t>
      </w:r>
      <w:r w:rsidR="00485202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ha 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adotta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to</w:t>
      </w: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nel mese di </w:t>
      </w:r>
      <w:r w:rsidR="009C59C7">
        <w:rPr>
          <w:rFonts w:ascii="Verdana" w:eastAsia="Times New Roman" w:hAnsi="Verdana" w:cs="Times New Roman"/>
          <w:sz w:val="24"/>
          <w:szCs w:val="24"/>
          <w:lang w:eastAsia="it-IT"/>
        </w:rPr>
        <w:t>luglio</w:t>
      </w: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una serie di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dispositivi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supplementari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rispetto a quelli ordinari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finalizzati a garantire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sicurezza</w:t>
      </w:r>
      <w:r w:rsidR="003C25B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 t</w:t>
      </w:r>
      <w:r w:rsidR="00AD222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utti gli utenti della strada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arrivando a mettere in campo sulle arterie mag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giormente trafficate della provincia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2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66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8D6B57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pattuglie</w:t>
      </w:r>
      <w:r w:rsidR="0061625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.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Tali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equipaggi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sono intervenuti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E01CBF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anche 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>per situazioni emergenziali e per prestare soccorso</w:t>
      </w:r>
      <w:r w:rsidR="00296D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/assistenza</w:t>
      </w:r>
      <w:r w:rsidR="00AE1BE0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agli utenti della strada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(</w:t>
      </w:r>
      <w:r w:rsidR="0061625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sono stati registrati</w:t>
      </w:r>
      <w:r w:rsidR="00242DD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159</w:t>
      </w:r>
      <w:r w:rsidR="0061625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soccorsi a terzi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)</w:t>
      </w:r>
      <w:r w:rsidR="00242DD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:rsidR="00891A20" w:rsidRPr="00E22122" w:rsidRDefault="00A550C8" w:rsidP="00891A20">
      <w:pPr>
        <w:spacing w:after="0"/>
        <w:ind w:firstLine="708"/>
        <w:jc w:val="both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sz w:val="24"/>
          <w:szCs w:val="24"/>
          <w:lang w:eastAsia="it-IT"/>
        </w:rPr>
        <w:t>C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ontrolli assidui sono stati </w:t>
      </w:r>
      <w:r w:rsidR="00EE2F3A" w:rsidRPr="00E22122">
        <w:rPr>
          <w:rFonts w:ascii="Verdana" w:eastAsia="Times New Roman" w:hAnsi="Verdana" w:cs="Times New Roman"/>
          <w:sz w:val="24"/>
          <w:szCs w:val="24"/>
          <w:lang w:eastAsia="it-IT"/>
        </w:rPr>
        <w:t>organizzati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C90705" w:rsidRPr="00E22122">
        <w:rPr>
          <w:rFonts w:ascii="Verdana" w:eastAsia="Times New Roman" w:hAnsi="Verdana" w:cs="Times New Roman"/>
          <w:sz w:val="24"/>
          <w:szCs w:val="24"/>
          <w:lang w:eastAsia="it-IT"/>
        </w:rPr>
        <w:t>nei confronti d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i veicoli che trasportano merci e passeggeri, soprattutto sull</w:t>
      </w:r>
      <w:r w:rsidR="0017471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 tratte di grande percorrenza, quali 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SS148 “Pontina”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SS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7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“A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ppia</w:t>
      </w:r>
      <w:r w:rsidR="008833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”</w:t>
      </w:r>
      <w:r w:rsidR="00C96A7D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8833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SR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156 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“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Monti Lepini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”</w:t>
      </w:r>
      <w:r w:rsidR="008833D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SR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21</w:t>
      </w:r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3 “Fla</w:t>
      </w:r>
      <w:r w:rsidR="00CE64FE" w:rsidRPr="00E22122">
        <w:rPr>
          <w:rFonts w:ascii="Verdana" w:eastAsia="Times New Roman" w:hAnsi="Verdana" w:cs="Times New Roman"/>
          <w:sz w:val="24"/>
          <w:szCs w:val="24"/>
          <w:lang w:eastAsia="it-IT"/>
        </w:rPr>
        <w:t>cca</w:t>
      </w:r>
      <w:r w:rsidR="00A24A1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”</w:t>
      </w:r>
      <w:r w:rsidR="0017471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855888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ulteriori servizi sono stati programmati</w:t>
      </w:r>
      <w:r w:rsidR="00CB4DE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per verificare l’R.C.A., il corretto utilizzo delle cinture di sicurezza e dei sistemi di ritenuta per bambini, i trasporti eccezionali</w:t>
      </w:r>
      <w:r w:rsidR="00D262D9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divieto di uso dei telefoni cellulari mentre si è alla guida di un veicolo</w:t>
      </w:r>
      <w:r w:rsidR="00D32146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B307C4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controllo degli pneumatici,</w:t>
      </w:r>
      <w:r w:rsidR="00D262D9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il trasporto di 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>merci pericolose</w:t>
      </w:r>
      <w:r w:rsidR="005E07A2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di animali vivi</w:t>
      </w:r>
      <w:r w:rsidR="00D32146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="0040384C">
        <w:rPr>
          <w:rFonts w:ascii="Verdana" w:eastAsia="Times New Roman" w:hAnsi="Verdana" w:cs="Times New Roman"/>
          <w:sz w:val="24"/>
          <w:szCs w:val="24"/>
          <w:lang w:eastAsia="it-IT"/>
        </w:rPr>
        <w:t>quello di sostanze alimentari</w:t>
      </w:r>
      <w:r w:rsidR="0061625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B07AFD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Non sono mancati innumerevoli operazioni dedicate al controllo della velocità, tramite </w:t>
      </w:r>
      <w:r w:rsidR="00565DE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l’utilizzo de</w:t>
      </w:r>
      <w:r w:rsidR="00B07AFD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 </w:t>
      </w:r>
      <w:r w:rsidR="00636F7B" w:rsidRPr="00E22122">
        <w:rPr>
          <w:rFonts w:ascii="Verdana" w:eastAsia="Times New Roman" w:hAnsi="Verdana" w:cs="Times New Roman"/>
          <w:b/>
          <w:i/>
          <w:sz w:val="24"/>
          <w:szCs w:val="24"/>
          <w:lang w:eastAsia="it-IT"/>
        </w:rPr>
        <w:t>telelaser</w:t>
      </w:r>
      <w:r w:rsidR="00636F7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, che hanno portato a contestare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1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636F7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infrazioni al CDS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per eccesso di velocità e velocità pericolosa. 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In totale, sono stati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controllati </w:t>
      </w:r>
      <w:r w:rsidR="002A0825">
        <w:rPr>
          <w:rFonts w:ascii="Verdana" w:eastAsia="Times New Roman" w:hAnsi="Verdana" w:cs="Times New Roman"/>
          <w:b/>
          <w:sz w:val="24"/>
          <w:szCs w:val="24"/>
          <w:lang w:eastAsia="it-IT"/>
        </w:rPr>
        <w:t>circa</w:t>
      </w:r>
      <w:r w:rsidR="00565DE3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B307C4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91557B">
        <w:rPr>
          <w:rFonts w:ascii="Verdana" w:eastAsia="Times New Roman" w:hAnsi="Verdana" w:cs="Times New Roman"/>
          <w:b/>
          <w:sz w:val="24"/>
          <w:szCs w:val="24"/>
          <w:lang w:eastAsia="it-IT"/>
        </w:rPr>
        <w:t>5</w:t>
      </w:r>
      <w:r w:rsidR="009D2AC8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veicoli e 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circa </w:t>
      </w:r>
      <w:r w:rsidR="00B307C4">
        <w:rPr>
          <w:rFonts w:ascii="Verdana" w:eastAsia="Times New Roman" w:hAnsi="Verdana" w:cs="Times New Roman"/>
          <w:b/>
          <w:sz w:val="24"/>
          <w:szCs w:val="24"/>
          <w:lang w:eastAsia="it-IT"/>
        </w:rPr>
        <w:t>8</w:t>
      </w:r>
      <w:r w:rsidR="0091557B">
        <w:rPr>
          <w:rFonts w:ascii="Verdana" w:eastAsia="Times New Roman" w:hAnsi="Verdana" w:cs="Times New Roman"/>
          <w:b/>
          <w:sz w:val="24"/>
          <w:szCs w:val="24"/>
          <w:lang w:eastAsia="it-IT"/>
        </w:rPr>
        <w:t>5</w:t>
      </w:r>
      <w:r w:rsidR="009D2AC8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0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persone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; inoltre, sono stati elevati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62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verbali al CDS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C26D5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per svariate infrazioni</w:t>
      </w:r>
      <w:r w:rsidR="006C26D5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(norme comportamentali, </w:t>
      </w:r>
      <w:r w:rsidR="00565DE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utilizzo del telefonino alla guida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 manca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to uso dei sistemi di ritenut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a, ecc.). 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3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4</w:t>
      </w:r>
      <w:r w:rsidR="00D262D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patenti e 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28</w:t>
      </w:r>
      <w:r w:rsidR="005F7CF4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carte di circolazione sono state ritirate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mentre i </w:t>
      </w:r>
      <w:r w:rsidR="005F7CF4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punti-patente decurtati ammontano a </w:t>
      </w:r>
      <w:r w:rsidR="00891A20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1.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F85757">
        <w:rPr>
          <w:rFonts w:ascii="Verdana" w:eastAsia="Times New Roman" w:hAnsi="Verdana" w:cs="Times New Roman"/>
          <w:b/>
          <w:sz w:val="24"/>
          <w:szCs w:val="24"/>
          <w:lang w:eastAsia="it-IT"/>
        </w:rPr>
        <w:t>9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7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Sono stati rilevati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43</w:t>
      </w:r>
      <w:r w:rsidR="005F7CF4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incidenti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,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cui </w:t>
      </w:r>
      <w:r w:rsidR="00B307C4">
        <w:rPr>
          <w:rFonts w:ascii="Verdana" w:eastAsia="Times New Roman" w:hAnsi="Verdana" w:cs="Times New Roman"/>
          <w:sz w:val="24"/>
          <w:szCs w:val="24"/>
          <w:lang w:eastAsia="it-IT"/>
        </w:rPr>
        <w:t>2</w:t>
      </w:r>
      <w:r w:rsidR="009C59C7">
        <w:rPr>
          <w:rFonts w:ascii="Verdana" w:eastAsia="Times New Roman" w:hAnsi="Verdana" w:cs="Times New Roman"/>
          <w:sz w:val="24"/>
          <w:szCs w:val="24"/>
          <w:lang w:eastAsia="it-IT"/>
        </w:rPr>
        <w:t>8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 lesioni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</w:t>
      </w:r>
      <w:r w:rsidR="00B307C4">
        <w:rPr>
          <w:rFonts w:ascii="Verdana" w:eastAsia="Times New Roman" w:hAnsi="Verdana" w:cs="Times New Roman"/>
          <w:sz w:val="24"/>
          <w:szCs w:val="24"/>
          <w:lang w:eastAsia="it-IT"/>
        </w:rPr>
        <w:t>3</w:t>
      </w:r>
      <w:r w:rsidR="009C59C7">
        <w:rPr>
          <w:rFonts w:ascii="Verdana" w:eastAsia="Times New Roman" w:hAnsi="Verdana" w:cs="Times New Roman"/>
          <w:sz w:val="24"/>
          <w:szCs w:val="24"/>
          <w:lang w:eastAsia="it-IT"/>
        </w:rPr>
        <w:t>3</w:t>
      </w:r>
      <w:r w:rsidR="005E07A2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sono state le persone che hanno riportato ferite</w:t>
      </w:r>
      <w:r w:rsidR="009C59C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ed 1 decesso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</w:t>
      </w:r>
      <w:r w:rsidR="009C59C7">
        <w:rPr>
          <w:rFonts w:ascii="Verdana" w:eastAsia="Times New Roman" w:hAnsi="Verdana" w:cs="Times New Roman"/>
          <w:sz w:val="24"/>
          <w:szCs w:val="24"/>
          <w:lang w:eastAsia="it-IT"/>
        </w:rPr>
        <w:t>15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 soli danni alle cose</w:t>
      </w:r>
      <w:r w:rsidR="005F7CF4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Per guida sotto l’effetto di 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alcool o di sostanze stupefacenti</w:t>
      </w:r>
      <w:r w:rsidR="003508AB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,</w:t>
      </w:r>
      <w:r w:rsidR="000F1341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sono stati sanzionati </w:t>
      </w:r>
      <w:r w:rsid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5</w:t>
      </w:r>
      <w:r w:rsidR="000F1341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automobilisti; inoltre, 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la locale Squadra di P.G. sezionale ha effettuato verifiche presso le aree di sosta e di servizio sulle principali strade provinciali, svol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gendo, altresì,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trolli amministrativi presso </w:t>
      </w:r>
      <w:r w:rsidR="0053468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autoricambi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534683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officine </w:t>
      </w:r>
      <w:r w:rsidR="006E504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ed auto</w:t>
      </w:r>
      <w:r w:rsidR="00534683" w:rsidRPr="00E22122">
        <w:rPr>
          <w:rFonts w:ascii="Verdana" w:eastAsia="Times New Roman" w:hAnsi="Verdana" w:cs="Times New Roman"/>
          <w:sz w:val="24"/>
          <w:szCs w:val="24"/>
          <w:lang w:eastAsia="it-IT"/>
        </w:rPr>
        <w:t>demolizioni</w:t>
      </w:r>
      <w:r w:rsidR="00636F7B" w:rsidRPr="00E22122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9C59C7" w:rsidRPr="009C59C7">
        <w:rPr>
          <w:rFonts w:ascii="Verdana" w:eastAsia="Times New Roman" w:hAnsi="Verdana" w:cs="Times New Roman"/>
          <w:b/>
          <w:sz w:val="24"/>
          <w:szCs w:val="24"/>
          <w:lang w:eastAsia="it-IT"/>
        </w:rPr>
        <w:t>10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person</w:t>
      </w:r>
      <w:r w:rsidR="0080460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e</w:t>
      </w:r>
      <w:r w:rsidR="0042095C" w:rsidRPr="00E221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sono stat</w:t>
      </w:r>
      <w:r w:rsidR="0080460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e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denunciat</w:t>
      </w:r>
      <w:r w:rsidR="00804609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>e</w:t>
      </w:r>
      <w:r w:rsidR="0042095C" w:rsidRPr="00E22122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all’A.G.</w:t>
      </w:r>
    </w:p>
    <w:p w:rsidR="0074250B" w:rsidRPr="00E22122" w:rsidRDefault="00753993" w:rsidP="00891A20">
      <w:pPr>
        <w:spacing w:after="0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912A5A" w:rsidRPr="00E22122">
        <w:rPr>
          <w:rFonts w:ascii="Verdana" w:eastAsia="Times New Roman" w:hAnsi="Verdana" w:cs="Times New Roman"/>
          <w:i/>
          <w:sz w:val="24"/>
          <w:szCs w:val="24"/>
          <w:lang w:eastAsia="it-IT"/>
        </w:rPr>
        <w:tab/>
      </w:r>
      <w:r w:rsidR="00737AD7" w:rsidRPr="00E22122">
        <w:rPr>
          <w:rFonts w:ascii="Verdana" w:hAnsi="Verdana" w:cs="Times New Roman"/>
          <w:i/>
          <w:sz w:val="24"/>
          <w:szCs w:val="24"/>
        </w:rPr>
        <w:t xml:space="preserve"> </w:t>
      </w:r>
    </w:p>
    <w:sectPr w:rsidR="0074250B" w:rsidRPr="00E22122" w:rsidSect="0042095C">
      <w:footerReference w:type="default" r:id="rId10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E3" w:rsidRDefault="00BE09E3" w:rsidP="00A24A11">
      <w:pPr>
        <w:spacing w:after="0" w:line="240" w:lineRule="auto"/>
      </w:pPr>
      <w:r>
        <w:separator/>
      </w:r>
    </w:p>
  </w:endnote>
  <w:endnote w:type="continuationSeparator" w:id="0">
    <w:p w:rsidR="00BE09E3" w:rsidRDefault="00BE09E3" w:rsidP="00A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5F" w:rsidRDefault="009106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E3" w:rsidRDefault="00BE09E3" w:rsidP="00A24A11">
      <w:pPr>
        <w:spacing w:after="0" w:line="240" w:lineRule="auto"/>
      </w:pPr>
      <w:r>
        <w:separator/>
      </w:r>
    </w:p>
  </w:footnote>
  <w:footnote w:type="continuationSeparator" w:id="0">
    <w:p w:rsidR="00BE09E3" w:rsidRDefault="00BE09E3" w:rsidP="00A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109"/>
    <w:multiLevelType w:val="hybridMultilevel"/>
    <w:tmpl w:val="8F96CF48"/>
    <w:lvl w:ilvl="0" w:tplc="E59AEC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C3620BC"/>
    <w:multiLevelType w:val="hybridMultilevel"/>
    <w:tmpl w:val="29B0A0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0"/>
    <w:rsid w:val="0001454C"/>
    <w:rsid w:val="00016214"/>
    <w:rsid w:val="00026347"/>
    <w:rsid w:val="00033989"/>
    <w:rsid w:val="00041D2E"/>
    <w:rsid w:val="000438C1"/>
    <w:rsid w:val="00047CE3"/>
    <w:rsid w:val="00076A63"/>
    <w:rsid w:val="000909B1"/>
    <w:rsid w:val="00092E95"/>
    <w:rsid w:val="000A18B8"/>
    <w:rsid w:val="000B413C"/>
    <w:rsid w:val="000B59C4"/>
    <w:rsid w:val="000C76F0"/>
    <w:rsid w:val="000D231A"/>
    <w:rsid w:val="000E2DBB"/>
    <w:rsid w:val="000F1341"/>
    <w:rsid w:val="001034C5"/>
    <w:rsid w:val="00113602"/>
    <w:rsid w:val="0017471C"/>
    <w:rsid w:val="001C5C0A"/>
    <w:rsid w:val="002020F0"/>
    <w:rsid w:val="002039E6"/>
    <w:rsid w:val="002109B7"/>
    <w:rsid w:val="002159C6"/>
    <w:rsid w:val="0022572A"/>
    <w:rsid w:val="00242DDB"/>
    <w:rsid w:val="00255CAD"/>
    <w:rsid w:val="002624A8"/>
    <w:rsid w:val="002658DB"/>
    <w:rsid w:val="0027180E"/>
    <w:rsid w:val="00273887"/>
    <w:rsid w:val="00296DDC"/>
    <w:rsid w:val="002A0825"/>
    <w:rsid w:val="002B050F"/>
    <w:rsid w:val="002D0CAF"/>
    <w:rsid w:val="002D3132"/>
    <w:rsid w:val="003508AB"/>
    <w:rsid w:val="00397DAA"/>
    <w:rsid w:val="003A4815"/>
    <w:rsid w:val="003C25B6"/>
    <w:rsid w:val="003D2137"/>
    <w:rsid w:val="003D5572"/>
    <w:rsid w:val="003F183F"/>
    <w:rsid w:val="0040384C"/>
    <w:rsid w:val="0042095C"/>
    <w:rsid w:val="0045423E"/>
    <w:rsid w:val="0046206E"/>
    <w:rsid w:val="00476D89"/>
    <w:rsid w:val="00485202"/>
    <w:rsid w:val="004A0621"/>
    <w:rsid w:val="004A4231"/>
    <w:rsid w:val="004B5221"/>
    <w:rsid w:val="004C7299"/>
    <w:rsid w:val="004D59D5"/>
    <w:rsid w:val="004F2D87"/>
    <w:rsid w:val="004F7D5F"/>
    <w:rsid w:val="00507FCF"/>
    <w:rsid w:val="00527EBE"/>
    <w:rsid w:val="0053459A"/>
    <w:rsid w:val="00534683"/>
    <w:rsid w:val="00542C0E"/>
    <w:rsid w:val="00552493"/>
    <w:rsid w:val="00565DE3"/>
    <w:rsid w:val="005750C5"/>
    <w:rsid w:val="00586167"/>
    <w:rsid w:val="005865B9"/>
    <w:rsid w:val="005B3ED5"/>
    <w:rsid w:val="005D1251"/>
    <w:rsid w:val="005D61D7"/>
    <w:rsid w:val="005E07A2"/>
    <w:rsid w:val="005E646B"/>
    <w:rsid w:val="005F7CF4"/>
    <w:rsid w:val="00601EDA"/>
    <w:rsid w:val="0060673A"/>
    <w:rsid w:val="0061625B"/>
    <w:rsid w:val="00620788"/>
    <w:rsid w:val="006355EA"/>
    <w:rsid w:val="00636F7B"/>
    <w:rsid w:val="00651182"/>
    <w:rsid w:val="00651E1C"/>
    <w:rsid w:val="00673EAB"/>
    <w:rsid w:val="006775E3"/>
    <w:rsid w:val="0069767A"/>
    <w:rsid w:val="006B46C8"/>
    <w:rsid w:val="006C0D40"/>
    <w:rsid w:val="006C26D5"/>
    <w:rsid w:val="006E202A"/>
    <w:rsid w:val="006E504B"/>
    <w:rsid w:val="00716E6F"/>
    <w:rsid w:val="00731C0B"/>
    <w:rsid w:val="00737AD7"/>
    <w:rsid w:val="0074250B"/>
    <w:rsid w:val="0074547A"/>
    <w:rsid w:val="0074574A"/>
    <w:rsid w:val="00753993"/>
    <w:rsid w:val="00754094"/>
    <w:rsid w:val="00756D36"/>
    <w:rsid w:val="00757265"/>
    <w:rsid w:val="007723B5"/>
    <w:rsid w:val="007A66DC"/>
    <w:rsid w:val="007B7FBB"/>
    <w:rsid w:val="007C02A2"/>
    <w:rsid w:val="007F27D9"/>
    <w:rsid w:val="007F4197"/>
    <w:rsid w:val="00804609"/>
    <w:rsid w:val="00832D6C"/>
    <w:rsid w:val="00834F40"/>
    <w:rsid w:val="008406B4"/>
    <w:rsid w:val="00855888"/>
    <w:rsid w:val="00863FBD"/>
    <w:rsid w:val="008833DC"/>
    <w:rsid w:val="00885B00"/>
    <w:rsid w:val="00890DBB"/>
    <w:rsid w:val="00891A20"/>
    <w:rsid w:val="008A2A32"/>
    <w:rsid w:val="008A3FD8"/>
    <w:rsid w:val="008A40F3"/>
    <w:rsid w:val="008D6B57"/>
    <w:rsid w:val="008E3FC5"/>
    <w:rsid w:val="0091065F"/>
    <w:rsid w:val="00912A5A"/>
    <w:rsid w:val="00914CB5"/>
    <w:rsid w:val="0091557B"/>
    <w:rsid w:val="009316D2"/>
    <w:rsid w:val="00967370"/>
    <w:rsid w:val="00971D8F"/>
    <w:rsid w:val="009801DB"/>
    <w:rsid w:val="009C5240"/>
    <w:rsid w:val="009C59C7"/>
    <w:rsid w:val="009D0375"/>
    <w:rsid w:val="009D1CA7"/>
    <w:rsid w:val="009D2AC8"/>
    <w:rsid w:val="009D48A1"/>
    <w:rsid w:val="009E76B9"/>
    <w:rsid w:val="009E7FEA"/>
    <w:rsid w:val="009F2AED"/>
    <w:rsid w:val="00A04818"/>
    <w:rsid w:val="00A24A11"/>
    <w:rsid w:val="00A37817"/>
    <w:rsid w:val="00A47B57"/>
    <w:rsid w:val="00A500EA"/>
    <w:rsid w:val="00A550C8"/>
    <w:rsid w:val="00A6308D"/>
    <w:rsid w:val="00AD2228"/>
    <w:rsid w:val="00AE1BE0"/>
    <w:rsid w:val="00AE7C78"/>
    <w:rsid w:val="00B07AFD"/>
    <w:rsid w:val="00B12532"/>
    <w:rsid w:val="00B307C4"/>
    <w:rsid w:val="00B3560D"/>
    <w:rsid w:val="00B361C5"/>
    <w:rsid w:val="00B4479F"/>
    <w:rsid w:val="00B5501F"/>
    <w:rsid w:val="00B672DE"/>
    <w:rsid w:val="00B764CF"/>
    <w:rsid w:val="00B956D6"/>
    <w:rsid w:val="00BE09E3"/>
    <w:rsid w:val="00BF0EB1"/>
    <w:rsid w:val="00BF66F1"/>
    <w:rsid w:val="00BF6AAB"/>
    <w:rsid w:val="00C02639"/>
    <w:rsid w:val="00C21C54"/>
    <w:rsid w:val="00C501EE"/>
    <w:rsid w:val="00C63062"/>
    <w:rsid w:val="00C7661E"/>
    <w:rsid w:val="00C869E1"/>
    <w:rsid w:val="00C90705"/>
    <w:rsid w:val="00C96A7D"/>
    <w:rsid w:val="00CB4DE5"/>
    <w:rsid w:val="00CB7628"/>
    <w:rsid w:val="00CE374C"/>
    <w:rsid w:val="00CE64FE"/>
    <w:rsid w:val="00CF26C6"/>
    <w:rsid w:val="00D22B46"/>
    <w:rsid w:val="00D262D9"/>
    <w:rsid w:val="00D32146"/>
    <w:rsid w:val="00D373E3"/>
    <w:rsid w:val="00D40465"/>
    <w:rsid w:val="00D47721"/>
    <w:rsid w:val="00D55BC7"/>
    <w:rsid w:val="00D617C3"/>
    <w:rsid w:val="00D74A44"/>
    <w:rsid w:val="00D85052"/>
    <w:rsid w:val="00D85A30"/>
    <w:rsid w:val="00D92318"/>
    <w:rsid w:val="00D95117"/>
    <w:rsid w:val="00DC4444"/>
    <w:rsid w:val="00DE0F4B"/>
    <w:rsid w:val="00DE56F6"/>
    <w:rsid w:val="00DE7362"/>
    <w:rsid w:val="00E01CBF"/>
    <w:rsid w:val="00E05510"/>
    <w:rsid w:val="00E22122"/>
    <w:rsid w:val="00E3199D"/>
    <w:rsid w:val="00E7009E"/>
    <w:rsid w:val="00E7184E"/>
    <w:rsid w:val="00E73225"/>
    <w:rsid w:val="00E922CB"/>
    <w:rsid w:val="00EA489D"/>
    <w:rsid w:val="00EB0E5D"/>
    <w:rsid w:val="00EC10FD"/>
    <w:rsid w:val="00ED43A3"/>
    <w:rsid w:val="00EE2066"/>
    <w:rsid w:val="00EE2F3A"/>
    <w:rsid w:val="00EE694B"/>
    <w:rsid w:val="00EF22DE"/>
    <w:rsid w:val="00F07B0D"/>
    <w:rsid w:val="00F554DB"/>
    <w:rsid w:val="00F85757"/>
    <w:rsid w:val="00FA5749"/>
    <w:rsid w:val="00FA780C"/>
    <w:rsid w:val="00FC13EA"/>
    <w:rsid w:val="00FD2431"/>
    <w:rsid w:val="00FF15BE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7BD36-1B08-4F5E-A9C6-14B8791E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A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37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A11"/>
  </w:style>
  <w:style w:type="paragraph" w:styleId="Pidipagina">
    <w:name w:val="footer"/>
    <w:basedOn w:val="Normale"/>
    <w:link w:val="Pidipagina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zpolstrada.lt@pecps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3E53-F494-44AE-891A-6FCA152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RENDICINI Teobaldo</cp:lastModifiedBy>
  <cp:revision>2</cp:revision>
  <dcterms:created xsi:type="dcterms:W3CDTF">2022-08-03T11:05:00Z</dcterms:created>
  <dcterms:modified xsi:type="dcterms:W3CDTF">2022-08-03T11:05:00Z</dcterms:modified>
</cp:coreProperties>
</file>